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48" w:rsidRPr="001875F7" w:rsidRDefault="00862E48" w:rsidP="00862E4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1875F7">
        <w:rPr>
          <w:rFonts w:eastAsia="Times New Roman"/>
          <w:b/>
          <w:sz w:val="26"/>
          <w:szCs w:val="26"/>
          <w:lang w:eastAsia="ru-RU"/>
        </w:rPr>
        <w:t>Прокуратура информирует!</w:t>
      </w:r>
    </w:p>
    <w:p w:rsidR="00862E48" w:rsidRPr="001875F7" w:rsidRDefault="00862E48" w:rsidP="00862E4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2E48" w:rsidRPr="001875F7" w:rsidRDefault="00862E48" w:rsidP="00862E48">
      <w:pPr>
        <w:ind w:firstLine="709"/>
        <w:jc w:val="center"/>
        <w:rPr>
          <w:b/>
          <w:sz w:val="26"/>
          <w:szCs w:val="26"/>
        </w:rPr>
      </w:pPr>
      <w:r w:rsidRPr="001875F7">
        <w:rPr>
          <w:b/>
          <w:sz w:val="26"/>
          <w:szCs w:val="26"/>
        </w:rPr>
        <w:t>Работа по защите прав детей-сирот и детей, оставшихся без попечения родителей.</w:t>
      </w:r>
    </w:p>
    <w:p w:rsidR="00862E48" w:rsidRPr="001875F7" w:rsidRDefault="00862E48" w:rsidP="00862E48">
      <w:pPr>
        <w:ind w:left="-426" w:firstLine="709"/>
        <w:jc w:val="both"/>
        <w:rPr>
          <w:sz w:val="26"/>
          <w:szCs w:val="26"/>
        </w:rPr>
      </w:pPr>
      <w:r w:rsidRPr="001875F7">
        <w:rPr>
          <w:sz w:val="26"/>
          <w:szCs w:val="26"/>
        </w:rPr>
        <w:t xml:space="preserve">Прокуратура Курманаевского района ежегодно проводится работа по защите прав детей-сирот и детей, оставшихся без попечения родителей. Только за 2014-2015 годы в их интересах направлено более 14 исковых заявлений в Бузулукский районный суд об обязании </w:t>
      </w:r>
      <w:proofErr w:type="gramStart"/>
      <w:r w:rsidRPr="001875F7">
        <w:rPr>
          <w:sz w:val="26"/>
          <w:szCs w:val="26"/>
        </w:rPr>
        <w:t>предоставить</w:t>
      </w:r>
      <w:proofErr w:type="gramEnd"/>
      <w:r w:rsidRPr="001875F7">
        <w:rPr>
          <w:sz w:val="26"/>
          <w:szCs w:val="26"/>
        </w:rPr>
        <w:t xml:space="preserve"> жилые помещения по договорам специализированного жилого помещения. В настоящее время решения суда исполняются по мере поступления денежных средств из областного бюджета. В 2015 году 8 решений суда исполнены.</w:t>
      </w:r>
    </w:p>
    <w:p w:rsidR="00862E48" w:rsidRPr="001875F7" w:rsidRDefault="00862E48" w:rsidP="00862E48">
      <w:pPr>
        <w:ind w:left="-426" w:firstLine="709"/>
        <w:jc w:val="both"/>
        <w:rPr>
          <w:sz w:val="26"/>
          <w:szCs w:val="26"/>
        </w:rPr>
      </w:pPr>
      <w:r w:rsidRPr="001875F7">
        <w:rPr>
          <w:sz w:val="26"/>
          <w:szCs w:val="26"/>
        </w:rPr>
        <w:t>Нарушения федерального законодательства носят весьма распространенный характер и в основном касаются не обеспечения данной категории лиц жилыми помещениями, либо не правильное начисление пособия по безработице.</w:t>
      </w:r>
    </w:p>
    <w:p w:rsidR="00862E48" w:rsidRPr="001875F7" w:rsidRDefault="00862E48" w:rsidP="00862E48">
      <w:pPr>
        <w:pStyle w:val="ConsPlusNormal"/>
        <w:ind w:left="-426" w:firstLine="540"/>
        <w:jc w:val="both"/>
        <w:rPr>
          <w:sz w:val="26"/>
          <w:szCs w:val="26"/>
        </w:rPr>
      </w:pPr>
      <w:r w:rsidRPr="001875F7">
        <w:rPr>
          <w:sz w:val="26"/>
          <w:szCs w:val="26"/>
        </w:rPr>
        <w:t>Статьей 8 Федерального закона от 21.12.1996 N 159-ФЗ "О дополнительных гарантиях по социальной поддержке детей-сирот и детей, оставшихся без попечения родителей" установлено, что жилые помещения предоставляются детям-сиротам и детям, оставшимся без попечения родителей, а также в случае приобретения ими полной дееспособности до достижения совершеннолетия.</w:t>
      </w:r>
    </w:p>
    <w:p w:rsidR="00862E48" w:rsidRPr="001875F7" w:rsidRDefault="00862E48" w:rsidP="00862E48">
      <w:pPr>
        <w:pStyle w:val="ConsPlusNormal"/>
        <w:ind w:left="-426" w:firstLine="540"/>
        <w:jc w:val="both"/>
        <w:rPr>
          <w:sz w:val="26"/>
          <w:szCs w:val="26"/>
        </w:rPr>
      </w:pPr>
      <w:proofErr w:type="gramStart"/>
      <w:r w:rsidRPr="001875F7">
        <w:rPr>
          <w:sz w:val="26"/>
          <w:szCs w:val="26"/>
        </w:rPr>
        <w:t>По заявлению в письменной форме лиц,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  <w:proofErr w:type="gramEnd"/>
      <w:r w:rsidRPr="001875F7">
        <w:rPr>
          <w:sz w:val="26"/>
          <w:szCs w:val="26"/>
        </w:rPr>
        <w:t xml:space="preserve"> При этом за ними не должно быть зарегистрировано жилого помещения.</w:t>
      </w:r>
    </w:p>
    <w:p w:rsidR="00862E48" w:rsidRPr="001875F7" w:rsidRDefault="00862E48" w:rsidP="00862E48">
      <w:pPr>
        <w:pStyle w:val="ConsPlusNormal"/>
        <w:ind w:left="-426" w:firstLine="540"/>
        <w:jc w:val="both"/>
        <w:rPr>
          <w:sz w:val="26"/>
          <w:szCs w:val="26"/>
        </w:rPr>
      </w:pPr>
      <w:r w:rsidRPr="001875F7">
        <w:rPr>
          <w:sz w:val="26"/>
          <w:szCs w:val="26"/>
        </w:rPr>
        <w:t>На практике социально незащищенные граждане данной категории не получают жилые помещения ни при достижении 18 лет, ни при окончании образовательного учреждения, что и служит основанием для обращения в суд в интересах данных граждан.</w:t>
      </w:r>
    </w:p>
    <w:p w:rsidR="00862E48" w:rsidRPr="001875F7" w:rsidRDefault="00862E48" w:rsidP="00862E48">
      <w:pPr>
        <w:pStyle w:val="ConsPlusNormal"/>
        <w:ind w:left="-426" w:firstLine="540"/>
        <w:jc w:val="both"/>
        <w:rPr>
          <w:sz w:val="26"/>
          <w:szCs w:val="26"/>
        </w:rPr>
      </w:pPr>
      <w:r w:rsidRPr="001875F7">
        <w:rPr>
          <w:sz w:val="26"/>
          <w:szCs w:val="26"/>
        </w:rPr>
        <w:t>Статьей 9 вышеупомянутого закона также предусматривает дополнительные гарантии на труд детям, оставшимся без попечения родителей.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области. Так в Оренбургской области в 2015 году средняя заработная плата составляла 24632 рубля. Но многие не знают о своих правах.</w:t>
      </w:r>
    </w:p>
    <w:p w:rsidR="00862E48" w:rsidRPr="001875F7" w:rsidRDefault="00862E48" w:rsidP="00862E48">
      <w:pPr>
        <w:pStyle w:val="ConsPlusNormal"/>
        <w:ind w:left="-426" w:firstLine="540"/>
        <w:jc w:val="both"/>
        <w:rPr>
          <w:sz w:val="26"/>
          <w:szCs w:val="26"/>
        </w:rPr>
      </w:pPr>
      <w:r w:rsidRPr="001875F7">
        <w:rPr>
          <w:sz w:val="26"/>
          <w:szCs w:val="26"/>
        </w:rPr>
        <w:t>В настоящее время в Администрации Курманаевского района на учете состоит 41 ребенок, указанной категории и до настоящего времени не всем предоставлены жилые помещения.</w:t>
      </w:r>
    </w:p>
    <w:p w:rsidR="00862E48" w:rsidRDefault="00862E48" w:rsidP="00862E48">
      <w:pPr>
        <w:pStyle w:val="ConsPlusNormal"/>
        <w:ind w:left="-426" w:firstLine="540"/>
        <w:jc w:val="both"/>
        <w:rPr>
          <w:sz w:val="26"/>
          <w:szCs w:val="26"/>
        </w:rPr>
      </w:pPr>
      <w:r w:rsidRPr="001875F7">
        <w:rPr>
          <w:sz w:val="26"/>
          <w:szCs w:val="26"/>
        </w:rPr>
        <w:t xml:space="preserve">Прокурор вправе обратиться в интересах данных детей, в случае письменного обращения в прокуратуру Курманаевского района с соответствующим заявлением. </w:t>
      </w:r>
    </w:p>
    <w:p w:rsidR="001875F7" w:rsidRPr="001875F7" w:rsidRDefault="001875F7" w:rsidP="00862E48">
      <w:pPr>
        <w:pStyle w:val="ConsPlusNormal"/>
        <w:ind w:left="-426" w:firstLine="540"/>
        <w:jc w:val="both"/>
        <w:rPr>
          <w:sz w:val="26"/>
          <w:szCs w:val="26"/>
        </w:rPr>
      </w:pPr>
    </w:p>
    <w:p w:rsidR="001875F7" w:rsidRDefault="001875F7" w:rsidP="001875F7">
      <w:pPr>
        <w:jc w:val="right"/>
        <w:rPr>
          <w:sz w:val="26"/>
          <w:szCs w:val="26"/>
        </w:rPr>
      </w:pPr>
      <w:r w:rsidRPr="001875F7">
        <w:rPr>
          <w:sz w:val="26"/>
          <w:szCs w:val="26"/>
        </w:rPr>
        <w:t xml:space="preserve">Прокурор района советник юстиции                                  </w:t>
      </w:r>
      <w:r>
        <w:rPr>
          <w:sz w:val="26"/>
          <w:szCs w:val="26"/>
        </w:rPr>
        <w:t xml:space="preserve">      </w:t>
      </w:r>
    </w:p>
    <w:p w:rsidR="001875F7" w:rsidRPr="001875F7" w:rsidRDefault="001875F7" w:rsidP="001875F7">
      <w:pPr>
        <w:jc w:val="right"/>
        <w:rPr>
          <w:sz w:val="26"/>
          <w:szCs w:val="26"/>
        </w:rPr>
      </w:pPr>
      <w:r w:rsidRPr="001875F7">
        <w:rPr>
          <w:sz w:val="26"/>
          <w:szCs w:val="26"/>
        </w:rPr>
        <w:t>В.М. Петров</w:t>
      </w:r>
    </w:p>
    <w:p w:rsidR="001875F7" w:rsidRPr="001875F7" w:rsidRDefault="001875F7" w:rsidP="001875F7">
      <w:pPr>
        <w:pStyle w:val="ConsPlusNormal"/>
        <w:ind w:left="-426" w:firstLine="540"/>
        <w:jc w:val="right"/>
        <w:rPr>
          <w:sz w:val="26"/>
          <w:szCs w:val="26"/>
        </w:rPr>
      </w:pPr>
    </w:p>
    <w:sectPr w:rsidR="001875F7" w:rsidRPr="001875F7" w:rsidSect="00862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48"/>
    <w:rsid w:val="001875F7"/>
    <w:rsid w:val="001D5D71"/>
    <w:rsid w:val="006740F1"/>
    <w:rsid w:val="0086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48"/>
    <w:pPr>
      <w:spacing w:after="0" w:line="240" w:lineRule="auto"/>
    </w:pPr>
    <w:rPr>
      <w:rFonts w:ascii="Times New Roman" w:eastAsia="MS PGothic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2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2016-05-24T08:33:00Z</dcterms:created>
  <dcterms:modified xsi:type="dcterms:W3CDTF">2016-05-24T08:36:00Z</dcterms:modified>
</cp:coreProperties>
</file>